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E97B" w14:textId="198FD633" w:rsidR="00084557" w:rsidRPr="000D2F1D" w:rsidRDefault="00173F2C" w:rsidP="000D2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Handout 1:  Planning the </w:t>
      </w:r>
      <w:r w:rsidR="000D2F1D" w:rsidRPr="000D2F1D">
        <w:rPr>
          <w:b/>
          <w:bCs/>
          <w:sz w:val="28"/>
          <w:szCs w:val="28"/>
        </w:rPr>
        <w:t>Quality Summit</w:t>
      </w:r>
    </w:p>
    <w:p w14:paraId="2F475A67" w14:textId="0C8217C4" w:rsidR="000D2F1D" w:rsidRPr="00A73828" w:rsidRDefault="000D2F1D" w:rsidP="000D2F1D">
      <w:pPr>
        <w:jc w:val="center"/>
        <w:rPr>
          <w:b/>
          <w:bCs/>
          <w:sz w:val="24"/>
          <w:szCs w:val="24"/>
        </w:rPr>
      </w:pPr>
      <w:r w:rsidRPr="00A73828">
        <w:rPr>
          <w:b/>
          <w:bCs/>
          <w:sz w:val="24"/>
          <w:szCs w:val="24"/>
        </w:rPr>
        <w:t>October 15, 2025 at the Chrysalis Center</w:t>
      </w:r>
      <w:r w:rsidR="00A73828">
        <w:rPr>
          <w:b/>
          <w:bCs/>
          <w:sz w:val="24"/>
          <w:szCs w:val="24"/>
        </w:rPr>
        <w:t xml:space="preserve"> in Hartford</w:t>
      </w:r>
    </w:p>
    <w:p w14:paraId="3E53CBAB" w14:textId="77777777" w:rsidR="000D2F1D" w:rsidRDefault="000D2F1D"/>
    <w:p w14:paraId="7082FEC2" w14:textId="2713A89F" w:rsidR="000D2F1D" w:rsidRPr="000D2F1D" w:rsidRDefault="000D2F1D">
      <w:pPr>
        <w:rPr>
          <w:b/>
          <w:bCs/>
        </w:rPr>
      </w:pPr>
      <w:r w:rsidRPr="000D2F1D">
        <w:rPr>
          <w:b/>
          <w:bCs/>
        </w:rPr>
        <w:t>Featured Topics:</w:t>
      </w:r>
    </w:p>
    <w:p w14:paraId="706DFFB4" w14:textId="7CE7A0F6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PrEP</w:t>
      </w:r>
    </w:p>
    <w:p w14:paraId="53F9B395" w14:textId="5CCB5D3E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Disparities</w:t>
      </w:r>
    </w:p>
    <w:p w14:paraId="1F682839" w14:textId="38EC7699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Housing</w:t>
      </w:r>
    </w:p>
    <w:p w14:paraId="3F7A3094" w14:textId="78AB1172" w:rsidR="00D67BED" w:rsidRDefault="00D67BED" w:rsidP="000D2F1D">
      <w:pPr>
        <w:pStyle w:val="ListParagraph"/>
        <w:numPr>
          <w:ilvl w:val="0"/>
          <w:numId w:val="1"/>
        </w:numPr>
        <w:ind w:left="360"/>
      </w:pPr>
      <w:r>
        <w:t>Quality Improvement Tools / Models</w:t>
      </w:r>
    </w:p>
    <w:p w14:paraId="16BD42C7" w14:textId="77777777" w:rsidR="000D2F1D" w:rsidRDefault="000D2F1D" w:rsidP="000D2F1D"/>
    <w:p w14:paraId="56571F44" w14:textId="5EF7B07C" w:rsidR="000D2F1D" w:rsidRPr="000D2F1D" w:rsidRDefault="00A9689A" w:rsidP="000D2F1D">
      <w:pPr>
        <w:rPr>
          <w:b/>
          <w:bCs/>
        </w:rPr>
      </w:pPr>
      <w:r>
        <w:rPr>
          <w:b/>
          <w:bCs/>
        </w:rPr>
        <w:t xml:space="preserve">Ideas for </w:t>
      </w:r>
      <w:r w:rsidR="000D2F1D" w:rsidRPr="000D2F1D">
        <w:rPr>
          <w:b/>
          <w:bCs/>
        </w:rPr>
        <w:t>Keynote Speaker(s):</w:t>
      </w:r>
    </w:p>
    <w:p w14:paraId="7BBB70DA" w14:textId="054D6D59" w:rsidR="00771681" w:rsidRDefault="00B60F76" w:rsidP="00A9689A">
      <w:pPr>
        <w:pStyle w:val="ListParagraph"/>
        <w:numPr>
          <w:ilvl w:val="0"/>
          <w:numId w:val="1"/>
        </w:numPr>
        <w:ind w:left="360"/>
      </w:pPr>
      <w:r>
        <w:t>Center for Quality Improvement &amp; Innovation</w:t>
      </w:r>
      <w:r w:rsidR="00A22045">
        <w:t xml:space="preserve"> – Justin and Khalil</w:t>
      </w:r>
    </w:p>
    <w:p w14:paraId="61CC5A8D" w14:textId="7E9D5191" w:rsidR="00647CA0" w:rsidRDefault="00647CA0" w:rsidP="00A9689A">
      <w:pPr>
        <w:pStyle w:val="ListParagraph"/>
        <w:numPr>
          <w:ilvl w:val="0"/>
          <w:numId w:val="1"/>
        </w:numPr>
        <w:ind w:left="360"/>
      </w:pPr>
      <w:r>
        <w:t>Change management and QI</w:t>
      </w:r>
    </w:p>
    <w:p w14:paraId="56FE59E6" w14:textId="32543736" w:rsidR="00A9689A" w:rsidRDefault="001D3C52" w:rsidP="00A9689A">
      <w:pPr>
        <w:pStyle w:val="ListParagraph"/>
        <w:numPr>
          <w:ilvl w:val="0"/>
          <w:numId w:val="1"/>
        </w:numPr>
        <w:ind w:left="360"/>
      </w:pPr>
      <w:r>
        <w:t>Data: best practices for data collection</w:t>
      </w:r>
      <w:r w:rsidR="002667F1">
        <w:t xml:space="preserve"> / addressing </w:t>
      </w:r>
      <w:r w:rsidR="000D25B5">
        <w:t>obstacles</w:t>
      </w:r>
      <w:r>
        <w:t xml:space="preserve">, why is data important, </w:t>
      </w:r>
    </w:p>
    <w:p w14:paraId="54E13535" w14:textId="5ADFCE84" w:rsidR="00A9689A" w:rsidRDefault="00A9689A" w:rsidP="00A9689A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0D25B5">
        <w:t>QA vs. QI</w:t>
      </w:r>
    </w:p>
    <w:p w14:paraId="2227E00F" w14:textId="77777777" w:rsidR="000D2F1D" w:rsidRDefault="000D2F1D" w:rsidP="000D2F1D"/>
    <w:p w14:paraId="153B73CE" w14:textId="0566EAF0" w:rsidR="000D2F1D" w:rsidRPr="000D2F1D" w:rsidRDefault="000D2F1D" w:rsidP="000D2F1D">
      <w:pPr>
        <w:rPr>
          <w:b/>
          <w:bCs/>
        </w:rPr>
      </w:pPr>
      <w:r w:rsidRPr="000D2F1D">
        <w:rPr>
          <w:b/>
          <w:bCs/>
        </w:rPr>
        <w:t>Potential QI Projects:</w:t>
      </w:r>
    </w:p>
    <w:p w14:paraId="0596D0CD" w14:textId="48EE9D0F" w:rsidR="000D2F1D" w:rsidRDefault="00A22045" w:rsidP="000D2F1D">
      <w:pPr>
        <w:pStyle w:val="ListParagraph"/>
        <w:numPr>
          <w:ilvl w:val="0"/>
          <w:numId w:val="1"/>
        </w:numPr>
        <w:ind w:left="360"/>
      </w:pPr>
      <w:r>
        <w:t>Anna Pelc: PrEP Study</w:t>
      </w:r>
    </w:p>
    <w:p w14:paraId="00DC0EEC" w14:textId="01A8A64A" w:rsidR="00A9689A" w:rsidRDefault="001C14F5" w:rsidP="000D2F1D">
      <w:pPr>
        <w:pStyle w:val="ListParagraph"/>
        <w:numPr>
          <w:ilvl w:val="0"/>
          <w:numId w:val="1"/>
        </w:numPr>
        <w:ind w:left="360"/>
      </w:pPr>
      <w:r>
        <w:t>Planned Parenthood</w:t>
      </w:r>
    </w:p>
    <w:p w14:paraId="6AF69550" w14:textId="10BB6722" w:rsidR="001C14F5" w:rsidRDefault="001C14F5" w:rsidP="000D2F1D">
      <w:pPr>
        <w:pStyle w:val="ListParagraph"/>
        <w:numPr>
          <w:ilvl w:val="0"/>
          <w:numId w:val="1"/>
        </w:numPr>
        <w:ind w:left="360"/>
      </w:pPr>
      <w:r>
        <w:t>Yale Van</w:t>
      </w:r>
    </w:p>
    <w:p w14:paraId="35726C11" w14:textId="75663234" w:rsidR="009E2FCA" w:rsidRDefault="009E7B94" w:rsidP="000D2F1D">
      <w:pPr>
        <w:pStyle w:val="ListParagraph"/>
        <w:numPr>
          <w:ilvl w:val="0"/>
          <w:numId w:val="1"/>
        </w:numPr>
        <w:ind w:left="360"/>
      </w:pPr>
      <w:r>
        <w:t>Community members</w:t>
      </w:r>
    </w:p>
    <w:p w14:paraId="1B6A7A92" w14:textId="6FD30591" w:rsidR="00DA531A" w:rsidRDefault="00DA531A" w:rsidP="00DA531A">
      <w:pPr>
        <w:pStyle w:val="ListParagraph"/>
        <w:numPr>
          <w:ilvl w:val="0"/>
          <w:numId w:val="1"/>
        </w:numPr>
        <w:ind w:left="360"/>
      </w:pPr>
      <w:r>
        <w:t>Healthcare leadership and accountability in performance measures</w:t>
      </w:r>
    </w:p>
    <w:p w14:paraId="6A6615E5" w14:textId="35C9F75E" w:rsidR="00A9689A" w:rsidRDefault="00DA531A" w:rsidP="000D2F1D">
      <w:pPr>
        <w:pStyle w:val="ListParagraph"/>
        <w:numPr>
          <w:ilvl w:val="0"/>
          <w:numId w:val="1"/>
        </w:numPr>
        <w:ind w:left="360"/>
      </w:pPr>
      <w:r>
        <w:t>Addressing implementation challenges for long-acting antiretroviral agents within clinics</w:t>
      </w:r>
    </w:p>
    <w:p w14:paraId="4465FAA0" w14:textId="77777777" w:rsidR="004D1011" w:rsidRDefault="004D1011" w:rsidP="004D1011">
      <w:pPr>
        <w:pStyle w:val="ListParagraph"/>
        <w:numPr>
          <w:ilvl w:val="0"/>
          <w:numId w:val="1"/>
        </w:numPr>
        <w:ind w:left="360"/>
      </w:pPr>
      <w:r>
        <w:t xml:space="preserve">Session on different QI tools and models </w:t>
      </w:r>
    </w:p>
    <w:p w14:paraId="169EDE55" w14:textId="77777777" w:rsidR="000D2F1D" w:rsidRDefault="000D2F1D" w:rsidP="000D2F1D"/>
    <w:p w14:paraId="031EEE09" w14:textId="5F9195A8" w:rsidR="000D2F1D" w:rsidRPr="000D2F1D" w:rsidRDefault="00104FE8" w:rsidP="000D2F1D">
      <w:pPr>
        <w:rPr>
          <w:b/>
          <w:bCs/>
        </w:rPr>
      </w:pPr>
      <w:r>
        <w:rPr>
          <w:b/>
          <w:bCs/>
        </w:rPr>
        <w:t xml:space="preserve">Ideas for </w:t>
      </w:r>
      <w:r w:rsidR="000D2F1D" w:rsidRPr="000D2F1D">
        <w:rPr>
          <w:b/>
          <w:bCs/>
        </w:rPr>
        <w:t>Format / Approach:</w:t>
      </w:r>
    </w:p>
    <w:p w14:paraId="7667AE28" w14:textId="0C1E5D71" w:rsidR="00930934" w:rsidRDefault="00930934" w:rsidP="000D2F1D">
      <w:pPr>
        <w:pStyle w:val="ListParagraph"/>
        <w:numPr>
          <w:ilvl w:val="0"/>
          <w:numId w:val="1"/>
        </w:numPr>
        <w:ind w:left="360"/>
      </w:pPr>
      <w:r>
        <w:t>Full-group keynotes / presentations / trainings</w:t>
      </w:r>
    </w:p>
    <w:p w14:paraId="7867A0CC" w14:textId="3372887C" w:rsidR="00627138" w:rsidRDefault="00627138" w:rsidP="000D2F1D">
      <w:pPr>
        <w:pStyle w:val="ListParagraph"/>
        <w:numPr>
          <w:ilvl w:val="0"/>
          <w:numId w:val="1"/>
        </w:numPr>
        <w:ind w:left="360"/>
      </w:pPr>
      <w:r>
        <w:t>Ice breaker at the beginning – get folks interacting</w:t>
      </w:r>
      <w:r w:rsidR="004D1011">
        <w:t xml:space="preserve"> &amp; moving</w:t>
      </w:r>
    </w:p>
    <w:p w14:paraId="7A7D27FA" w14:textId="6DA94242" w:rsidR="00930934" w:rsidRDefault="00930934" w:rsidP="000D2F1D">
      <w:pPr>
        <w:pStyle w:val="ListParagraph"/>
        <w:numPr>
          <w:ilvl w:val="0"/>
          <w:numId w:val="1"/>
        </w:numPr>
        <w:ind w:left="360"/>
      </w:pPr>
      <w:r>
        <w:t>Breakouts by topic</w:t>
      </w:r>
    </w:p>
    <w:p w14:paraId="7162FF94" w14:textId="77777777" w:rsidR="00BB0B2A" w:rsidRDefault="00BB0B2A" w:rsidP="00BB0B2A">
      <w:pPr>
        <w:pStyle w:val="ListParagraph"/>
        <w:numPr>
          <w:ilvl w:val="0"/>
          <w:numId w:val="1"/>
        </w:numPr>
        <w:ind w:left="360"/>
      </w:pPr>
      <w:r>
        <w:t>Support for new presenters (community members or others who haven’t presented in public before)</w:t>
      </w:r>
    </w:p>
    <w:p w14:paraId="6A539E16" w14:textId="5E9E6FB0" w:rsidR="00627138" w:rsidRDefault="00627138" w:rsidP="000D2F1D">
      <w:pPr>
        <w:pStyle w:val="ListParagraph"/>
        <w:numPr>
          <w:ilvl w:val="0"/>
          <w:numId w:val="1"/>
        </w:numPr>
        <w:ind w:left="360"/>
      </w:pPr>
      <w:r>
        <w:t>Activities at breakouts that connect participants / promote peer learning</w:t>
      </w:r>
    </w:p>
    <w:p w14:paraId="00B83CB3" w14:textId="007F202A" w:rsidR="000D2F1D" w:rsidRDefault="00627138" w:rsidP="000D2F1D">
      <w:pPr>
        <w:pStyle w:val="ListParagraph"/>
        <w:numPr>
          <w:ilvl w:val="0"/>
          <w:numId w:val="1"/>
        </w:numPr>
        <w:ind w:left="360"/>
      </w:pPr>
      <w:r>
        <w:t xml:space="preserve">Music </w:t>
      </w:r>
    </w:p>
    <w:p w14:paraId="0A6A92F1" w14:textId="603A995F" w:rsidR="000D2F1D" w:rsidRDefault="00266FD1" w:rsidP="000D2F1D">
      <w:pPr>
        <w:pStyle w:val="ListParagraph"/>
        <w:numPr>
          <w:ilvl w:val="0"/>
          <w:numId w:val="1"/>
        </w:numPr>
        <w:ind w:left="360"/>
      </w:pPr>
      <w:r>
        <w:t xml:space="preserve">Games / interactive exercises </w:t>
      </w:r>
      <w:r w:rsidR="00627138">
        <w:t>with prizes</w:t>
      </w:r>
      <w:r w:rsidR="00426258">
        <w:t xml:space="preserve"> (bingo, scavenger hunt)</w:t>
      </w:r>
    </w:p>
    <w:p w14:paraId="33883741" w14:textId="23657EC0" w:rsidR="000B4ECD" w:rsidRDefault="000B4ECD" w:rsidP="000D2F1D">
      <w:pPr>
        <w:pStyle w:val="ListParagraph"/>
        <w:numPr>
          <w:ilvl w:val="0"/>
          <w:numId w:val="1"/>
        </w:numPr>
        <w:ind w:left="360"/>
      </w:pPr>
      <w:r>
        <w:t>Recognition / quality awards</w:t>
      </w:r>
    </w:p>
    <w:p w14:paraId="332AD5CF" w14:textId="2686C6CE" w:rsidR="009F5975" w:rsidRDefault="00C42133" w:rsidP="000D2F1D">
      <w:pPr>
        <w:pStyle w:val="ListParagraph"/>
        <w:numPr>
          <w:ilvl w:val="0"/>
          <w:numId w:val="1"/>
        </w:numPr>
        <w:ind w:left="360"/>
      </w:pPr>
      <w:r>
        <w:t>Bulletin board for making connections / sharing</w:t>
      </w:r>
    </w:p>
    <w:p w14:paraId="6BCEEC46" w14:textId="017C83F1" w:rsidR="00C42133" w:rsidRDefault="00C42133" w:rsidP="000D2F1D">
      <w:pPr>
        <w:pStyle w:val="ListParagraph"/>
        <w:numPr>
          <w:ilvl w:val="0"/>
          <w:numId w:val="1"/>
        </w:numPr>
        <w:ind w:left="360"/>
      </w:pPr>
      <w:r>
        <w:t>Photo booth</w:t>
      </w:r>
    </w:p>
    <w:p w14:paraId="4FD6EE76" w14:textId="1C52185C" w:rsidR="00F07E8A" w:rsidRDefault="00F07E8A" w:rsidP="000D2F1D">
      <w:pPr>
        <w:pStyle w:val="ListParagraph"/>
        <w:numPr>
          <w:ilvl w:val="0"/>
          <w:numId w:val="1"/>
        </w:numPr>
        <w:ind w:left="360"/>
      </w:pPr>
      <w:r>
        <w:t>Goodie bags</w:t>
      </w:r>
    </w:p>
    <w:p w14:paraId="05558E87" w14:textId="174D88CE" w:rsidR="00426258" w:rsidRDefault="00426258" w:rsidP="000D2F1D">
      <w:pPr>
        <w:pStyle w:val="ListParagraph"/>
        <w:numPr>
          <w:ilvl w:val="0"/>
          <w:numId w:val="1"/>
        </w:numPr>
        <w:ind w:left="360"/>
      </w:pPr>
      <w:r>
        <w:t>Photos / visuals</w:t>
      </w:r>
    </w:p>
    <w:p w14:paraId="61668AAF" w14:textId="413A5071" w:rsidR="004F5FCE" w:rsidRDefault="004F5FCE" w:rsidP="000D2F1D">
      <w:pPr>
        <w:pStyle w:val="ListParagraph"/>
        <w:numPr>
          <w:ilvl w:val="0"/>
          <w:numId w:val="1"/>
        </w:numPr>
        <w:ind w:left="360"/>
      </w:pPr>
      <w:r w:rsidRPr="004F5FCE">
        <w:t>Good food, snacks, tea/ coffee, seltzer water along with sodas</w:t>
      </w:r>
    </w:p>
    <w:p w14:paraId="2EBA9764" w14:textId="77777777" w:rsidR="000D2F1D" w:rsidRDefault="000D2F1D" w:rsidP="000D2F1D"/>
    <w:p w14:paraId="033279A2" w14:textId="29979040" w:rsidR="000D2F1D" w:rsidRPr="000D2F1D" w:rsidRDefault="00042B16" w:rsidP="000D2F1D">
      <w:pPr>
        <w:rPr>
          <w:b/>
          <w:bCs/>
        </w:rPr>
      </w:pPr>
      <w:r>
        <w:rPr>
          <w:b/>
          <w:bCs/>
        </w:rPr>
        <w:t>Planning Group:</w:t>
      </w:r>
    </w:p>
    <w:p w14:paraId="79FB8E09" w14:textId="4319FB90" w:rsidR="000D2F1D" w:rsidRDefault="00042B16" w:rsidP="000D2F1D">
      <w:pPr>
        <w:pStyle w:val="ListParagraph"/>
        <w:numPr>
          <w:ilvl w:val="0"/>
          <w:numId w:val="1"/>
        </w:numPr>
        <w:ind w:left="360"/>
      </w:pPr>
      <w:r>
        <w:t xml:space="preserve">Peta-Gaye, Sue, Denese, Dave, </w:t>
      </w:r>
      <w:r w:rsidR="007E19B0" w:rsidRPr="007E19B0">
        <w:t xml:space="preserve">Melinda Vazquez-Yopp, Daniel Davidson, Dr. </w:t>
      </w:r>
      <w:r w:rsidR="00551F60">
        <w:t xml:space="preserve">Michael </w:t>
      </w:r>
      <w:r w:rsidR="007E19B0" w:rsidRPr="007E19B0">
        <w:t>Virata</w:t>
      </w:r>
      <w:r w:rsidR="00B63791">
        <w:t xml:space="preserve">, </w:t>
      </w:r>
      <w:r w:rsidR="007E19B0" w:rsidRPr="007E19B0">
        <w:t>Dadie Dorsinvil-Sonceau</w:t>
      </w:r>
      <w:r w:rsidR="00B63791">
        <w:t>, and Dan</w:t>
      </w:r>
      <w:r w:rsidR="00551F60">
        <w:t>t</w:t>
      </w:r>
      <w:r w:rsidR="00B63791">
        <w:t>e Gennaro.</w:t>
      </w:r>
    </w:p>
    <w:p w14:paraId="478C6B31" w14:textId="77777777" w:rsidR="000D2F1D" w:rsidRDefault="000D2F1D" w:rsidP="000D2F1D"/>
    <w:p w14:paraId="502979B9" w14:textId="77777777" w:rsidR="00173F2C" w:rsidRDefault="00173F2C" w:rsidP="00173F2C"/>
    <w:p w14:paraId="53ED8CC1" w14:textId="5B3DB7FB" w:rsidR="00173F2C" w:rsidRPr="00173F2C" w:rsidRDefault="00173F2C" w:rsidP="00173F2C">
      <w:pPr>
        <w:tabs>
          <w:tab w:val="left" w:pos="3120"/>
        </w:tabs>
      </w:pPr>
      <w:r>
        <w:tab/>
      </w:r>
    </w:p>
    <w:sectPr w:rsidR="00173F2C" w:rsidRPr="00173F2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A9E1" w14:textId="77777777" w:rsidR="00173F2C" w:rsidRDefault="00173F2C" w:rsidP="00173F2C">
      <w:r>
        <w:separator/>
      </w:r>
    </w:p>
  </w:endnote>
  <w:endnote w:type="continuationSeparator" w:id="0">
    <w:p w14:paraId="36B47495" w14:textId="77777777" w:rsidR="00173F2C" w:rsidRDefault="00173F2C" w:rsidP="001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0F5F" w14:textId="3C5CCC0B" w:rsidR="00173F2C" w:rsidRPr="00173F2C" w:rsidRDefault="00173F2C">
    <w:pPr>
      <w:pStyle w:val="Footer"/>
      <w:rPr>
        <w:i/>
        <w:iCs/>
      </w:rPr>
    </w:pPr>
    <w:r w:rsidRPr="00173F2C">
      <w:rPr>
        <w:i/>
        <w:iCs/>
      </w:rPr>
      <w:t>Quality and Performance Measures (QPM) Team</w:t>
    </w:r>
    <w:r w:rsidRPr="00173F2C">
      <w:rPr>
        <w:i/>
        <w:iCs/>
      </w:rPr>
      <w:tab/>
    </w:r>
    <w:r w:rsidRPr="00173F2C">
      <w:rPr>
        <w:i/>
        <w:iCs/>
      </w:rPr>
      <w:tab/>
    </w:r>
    <w:r w:rsidR="00811307">
      <w:rPr>
        <w:i/>
        <w:iCs/>
      </w:rPr>
      <w:t>Last revised 3/26/25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EA77" w14:textId="77777777" w:rsidR="00173F2C" w:rsidRDefault="00173F2C" w:rsidP="00173F2C">
      <w:r>
        <w:separator/>
      </w:r>
    </w:p>
  </w:footnote>
  <w:footnote w:type="continuationSeparator" w:id="0">
    <w:p w14:paraId="48E8F3F5" w14:textId="77777777" w:rsidR="00173F2C" w:rsidRDefault="00173F2C" w:rsidP="0017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7DA3"/>
    <w:multiLevelType w:val="hybridMultilevel"/>
    <w:tmpl w:val="4210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28AC"/>
    <w:multiLevelType w:val="hybridMultilevel"/>
    <w:tmpl w:val="16FC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1538">
    <w:abstractNumId w:val="1"/>
  </w:num>
  <w:num w:numId="2" w16cid:durableId="108792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D"/>
    <w:rsid w:val="00042B16"/>
    <w:rsid w:val="00082B2E"/>
    <w:rsid w:val="00084557"/>
    <w:rsid w:val="000B4ECD"/>
    <w:rsid w:val="000D25B5"/>
    <w:rsid w:val="000D2F1D"/>
    <w:rsid w:val="00104FE8"/>
    <w:rsid w:val="0014071D"/>
    <w:rsid w:val="00173F2C"/>
    <w:rsid w:val="001C14F5"/>
    <w:rsid w:val="001D3C52"/>
    <w:rsid w:val="00265994"/>
    <w:rsid w:val="002667F1"/>
    <w:rsid w:val="00266FD1"/>
    <w:rsid w:val="00426258"/>
    <w:rsid w:val="00441381"/>
    <w:rsid w:val="004D1011"/>
    <w:rsid w:val="004F5FCE"/>
    <w:rsid w:val="00526D27"/>
    <w:rsid w:val="00551F60"/>
    <w:rsid w:val="00627138"/>
    <w:rsid w:val="00647CA0"/>
    <w:rsid w:val="00771681"/>
    <w:rsid w:val="007A7DA0"/>
    <w:rsid w:val="007E19B0"/>
    <w:rsid w:val="008074DE"/>
    <w:rsid w:val="00811307"/>
    <w:rsid w:val="00831CD9"/>
    <w:rsid w:val="008F67DC"/>
    <w:rsid w:val="0091151B"/>
    <w:rsid w:val="00930934"/>
    <w:rsid w:val="0093362F"/>
    <w:rsid w:val="0093753D"/>
    <w:rsid w:val="009E2FCA"/>
    <w:rsid w:val="009E7B94"/>
    <w:rsid w:val="009F5975"/>
    <w:rsid w:val="00A22045"/>
    <w:rsid w:val="00A73828"/>
    <w:rsid w:val="00A91FB3"/>
    <w:rsid w:val="00A9689A"/>
    <w:rsid w:val="00AD299C"/>
    <w:rsid w:val="00AD6A8A"/>
    <w:rsid w:val="00B60F76"/>
    <w:rsid w:val="00B63791"/>
    <w:rsid w:val="00BB0B2A"/>
    <w:rsid w:val="00BD2CD7"/>
    <w:rsid w:val="00C42133"/>
    <w:rsid w:val="00C716B4"/>
    <w:rsid w:val="00C95BE5"/>
    <w:rsid w:val="00CF2725"/>
    <w:rsid w:val="00D03B61"/>
    <w:rsid w:val="00D17C35"/>
    <w:rsid w:val="00D67BED"/>
    <w:rsid w:val="00DA531A"/>
    <w:rsid w:val="00DC38AE"/>
    <w:rsid w:val="00E04CC5"/>
    <w:rsid w:val="00E61797"/>
    <w:rsid w:val="00E94A79"/>
    <w:rsid w:val="00F07E8A"/>
    <w:rsid w:val="00F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52B1"/>
  <w15:chartTrackingRefBased/>
  <w15:docId w15:val="{892A32B6-407D-4CA2-B863-A50CCF8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F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F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F2C"/>
  </w:style>
  <w:style w:type="paragraph" w:styleId="Footer">
    <w:name w:val="footer"/>
    <w:basedOn w:val="Normal"/>
    <w:link w:val="FooterChar"/>
    <w:uiPriority w:val="99"/>
    <w:unhideWhenUsed/>
    <w:rsid w:val="00173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8AEEB-57DA-4879-A8D2-A521E403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E0EB3-E8AA-4609-AB11-44038B3AD733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3.xml><?xml version="1.0" encoding="utf-8"?>
<ds:datastoreItem xmlns:ds="http://schemas.openxmlformats.org/officeDocument/2006/customXml" ds:itemID="{7E1C0546-14D7-43D5-A4BA-CDC102483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Bechtel</dc:creator>
  <cp:keywords/>
  <dc:description/>
  <cp:lastModifiedBy>David Bechtel</cp:lastModifiedBy>
  <cp:revision>3</cp:revision>
  <dcterms:created xsi:type="dcterms:W3CDTF">2025-03-31T13:14:00Z</dcterms:created>
  <dcterms:modified xsi:type="dcterms:W3CDTF">2025-03-31T13:14:00Z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MediaServiceImageTags">
    <vt:lpwstr/>
  </property>
</Properties>
</file>